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B58" w:rsidRDefault="000D7B58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Формы обучения</w:t>
      </w:r>
      <w:bookmarkStart w:id="0" w:name="_GoBack"/>
      <w:bookmarkEnd w:id="0"/>
    </w:p>
    <w:p w:rsidR="000D7B58" w:rsidRPr="000D7B58" w:rsidRDefault="000D7B58">
      <w:pPr>
        <w:rPr>
          <w:rFonts w:ascii="Times New Roman" w:hAnsi="Times New Roman" w:cs="Times New Roman"/>
          <w:sz w:val="24"/>
          <w:szCs w:val="24"/>
        </w:rPr>
      </w:pPr>
      <w:r w:rsidRPr="000D7B58">
        <w:rPr>
          <w:rFonts w:ascii="Times New Roman" w:hAnsi="Times New Roman" w:cs="Times New Roman"/>
          <w:sz w:val="24"/>
          <w:szCs w:val="24"/>
        </w:rPr>
        <w:t>В МБОУ «</w:t>
      </w:r>
      <w:proofErr w:type="spellStart"/>
      <w:r w:rsidRPr="000D7B58">
        <w:rPr>
          <w:rFonts w:ascii="Times New Roman" w:hAnsi="Times New Roman" w:cs="Times New Roman"/>
          <w:sz w:val="24"/>
          <w:szCs w:val="24"/>
        </w:rPr>
        <w:t>Верхнелащинская</w:t>
      </w:r>
      <w:proofErr w:type="spellEnd"/>
      <w:r w:rsidRPr="000D7B58">
        <w:rPr>
          <w:rFonts w:ascii="Times New Roman" w:hAnsi="Times New Roman" w:cs="Times New Roman"/>
          <w:sz w:val="24"/>
          <w:szCs w:val="24"/>
        </w:rPr>
        <w:t xml:space="preserve"> </w:t>
      </w:r>
      <w:r w:rsidRPr="000D7B58">
        <w:rPr>
          <w:rFonts w:ascii="Times New Roman" w:hAnsi="Times New Roman" w:cs="Times New Roman"/>
          <w:sz w:val="24"/>
          <w:szCs w:val="24"/>
        </w:rPr>
        <w:t xml:space="preserve"> ООШ </w:t>
      </w:r>
      <w:proofErr w:type="spellStart"/>
      <w:r w:rsidRPr="000D7B58">
        <w:rPr>
          <w:rFonts w:ascii="Times New Roman" w:hAnsi="Times New Roman" w:cs="Times New Roman"/>
          <w:sz w:val="24"/>
          <w:szCs w:val="24"/>
        </w:rPr>
        <w:t>Буинского</w:t>
      </w:r>
      <w:proofErr w:type="spellEnd"/>
      <w:r w:rsidRPr="000D7B58">
        <w:rPr>
          <w:rFonts w:ascii="Times New Roman" w:hAnsi="Times New Roman" w:cs="Times New Roman"/>
          <w:sz w:val="24"/>
          <w:szCs w:val="24"/>
        </w:rPr>
        <w:t xml:space="preserve"> муниципального района РТ» образование может быть получено:</w:t>
      </w:r>
    </w:p>
    <w:p w:rsidR="000D7B58" w:rsidRPr="000D7B58" w:rsidRDefault="000D7B58">
      <w:pPr>
        <w:rPr>
          <w:rFonts w:ascii="Times New Roman" w:hAnsi="Times New Roman" w:cs="Times New Roman"/>
          <w:sz w:val="24"/>
          <w:szCs w:val="24"/>
        </w:rPr>
      </w:pPr>
      <w:r w:rsidRPr="000D7B58">
        <w:rPr>
          <w:rFonts w:ascii="Times New Roman" w:hAnsi="Times New Roman" w:cs="Times New Roman"/>
          <w:sz w:val="24"/>
          <w:szCs w:val="24"/>
        </w:rPr>
        <w:t xml:space="preserve"> </w:t>
      </w:r>
      <w:r w:rsidRPr="000D7B58">
        <w:rPr>
          <w:rFonts w:ascii="Times New Roman" w:hAnsi="Times New Roman" w:cs="Times New Roman"/>
          <w:sz w:val="24"/>
          <w:szCs w:val="24"/>
        </w:rPr>
        <w:sym w:font="Symbol" w:char="F0B7"/>
      </w:r>
      <w:r w:rsidRPr="000D7B58">
        <w:rPr>
          <w:rFonts w:ascii="Times New Roman" w:hAnsi="Times New Roman" w:cs="Times New Roman"/>
          <w:sz w:val="24"/>
          <w:szCs w:val="24"/>
        </w:rPr>
        <w:t xml:space="preserve"> в организации, осуществляющей образовательную деятельность;</w:t>
      </w:r>
    </w:p>
    <w:p w:rsidR="000D7B58" w:rsidRPr="000D7B58" w:rsidRDefault="000D7B58">
      <w:pPr>
        <w:rPr>
          <w:rFonts w:ascii="Times New Roman" w:hAnsi="Times New Roman" w:cs="Times New Roman"/>
          <w:sz w:val="24"/>
          <w:szCs w:val="24"/>
        </w:rPr>
      </w:pPr>
      <w:r w:rsidRPr="000D7B58">
        <w:rPr>
          <w:rFonts w:ascii="Times New Roman" w:hAnsi="Times New Roman" w:cs="Times New Roman"/>
          <w:sz w:val="24"/>
          <w:szCs w:val="24"/>
        </w:rPr>
        <w:t xml:space="preserve"> </w:t>
      </w:r>
      <w:r w:rsidRPr="000D7B58">
        <w:rPr>
          <w:rFonts w:ascii="Times New Roman" w:hAnsi="Times New Roman" w:cs="Times New Roman"/>
          <w:sz w:val="24"/>
          <w:szCs w:val="24"/>
        </w:rPr>
        <w:sym w:font="Symbol" w:char="F0B7"/>
      </w:r>
      <w:r w:rsidRPr="000D7B58">
        <w:rPr>
          <w:rFonts w:ascii="Times New Roman" w:hAnsi="Times New Roman" w:cs="Times New Roman"/>
          <w:sz w:val="24"/>
          <w:szCs w:val="24"/>
        </w:rPr>
        <w:t xml:space="preserve"> вне организации, осуществляющей образовательную деятельность (в форме семейного образования). </w:t>
      </w:r>
    </w:p>
    <w:p w:rsidR="000D7B58" w:rsidRDefault="000D7B58">
      <w:pPr>
        <w:rPr>
          <w:rFonts w:ascii="Times New Roman" w:hAnsi="Times New Roman" w:cs="Times New Roman"/>
          <w:sz w:val="24"/>
          <w:szCs w:val="24"/>
        </w:rPr>
      </w:pPr>
      <w:r w:rsidRPr="000D7B58">
        <w:rPr>
          <w:rFonts w:ascii="Times New Roman" w:hAnsi="Times New Roman" w:cs="Times New Roman"/>
          <w:sz w:val="24"/>
          <w:szCs w:val="24"/>
        </w:rPr>
        <w:t xml:space="preserve">Обучение в организации, осуществляющей образовательную деятельность, с учетом потребностей, возможностей личности и в зависимости от объема обязательных занятий педагогического работника с </w:t>
      </w:r>
      <w:proofErr w:type="gramStart"/>
      <w:r w:rsidRPr="000D7B58"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0D7B58">
        <w:rPr>
          <w:rFonts w:ascii="Times New Roman" w:hAnsi="Times New Roman" w:cs="Times New Roman"/>
          <w:sz w:val="24"/>
          <w:szCs w:val="24"/>
        </w:rPr>
        <w:t xml:space="preserve"> осуществляется в очной, очно-заочной или заочной форме. </w:t>
      </w:r>
    </w:p>
    <w:p w:rsidR="000D7B58" w:rsidRDefault="000D7B58">
      <w:pPr>
        <w:rPr>
          <w:rFonts w:ascii="Times New Roman" w:hAnsi="Times New Roman" w:cs="Times New Roman"/>
          <w:sz w:val="24"/>
          <w:szCs w:val="24"/>
        </w:rPr>
      </w:pPr>
      <w:r w:rsidRPr="000D7B58">
        <w:rPr>
          <w:rFonts w:ascii="Times New Roman" w:hAnsi="Times New Roman" w:cs="Times New Roman"/>
          <w:sz w:val="24"/>
          <w:szCs w:val="24"/>
        </w:rPr>
        <w:t xml:space="preserve">Обучение в форме семейного образования осуществляется с правом последующего прохождения в соответствии с частью 3 статьи 34 настоящего Федерального закона промежуточной и государственной итоговой аттестации в организациях, осуществляющих образовательную деятельность. </w:t>
      </w:r>
    </w:p>
    <w:p w:rsidR="0052525A" w:rsidRPr="000D7B58" w:rsidRDefault="000D7B58">
      <w:pPr>
        <w:rPr>
          <w:rFonts w:ascii="Times New Roman" w:hAnsi="Times New Roman" w:cs="Times New Roman"/>
          <w:sz w:val="24"/>
          <w:szCs w:val="24"/>
        </w:rPr>
      </w:pPr>
      <w:r w:rsidRPr="000D7B58">
        <w:rPr>
          <w:rFonts w:ascii="Times New Roman" w:hAnsi="Times New Roman" w:cs="Times New Roman"/>
          <w:sz w:val="24"/>
          <w:szCs w:val="24"/>
        </w:rPr>
        <w:t xml:space="preserve">Допускается сочетание различных форм получения образования и форм обучения. При невозможности обучения обучающихся, нуждающихся в длительном лечении, детей-инвалидов, которые по состоянию здоровья не могут посещать школу для них может быть организовано </w:t>
      </w:r>
      <w:proofErr w:type="gramStart"/>
      <w:r w:rsidRPr="000D7B58">
        <w:rPr>
          <w:rFonts w:ascii="Times New Roman" w:hAnsi="Times New Roman" w:cs="Times New Roman"/>
          <w:sz w:val="24"/>
          <w:szCs w:val="24"/>
        </w:rPr>
        <w:t>обучение по</w:t>
      </w:r>
      <w:proofErr w:type="gramEnd"/>
      <w:r w:rsidRPr="000D7B58">
        <w:rPr>
          <w:rFonts w:ascii="Times New Roman" w:hAnsi="Times New Roman" w:cs="Times New Roman"/>
          <w:sz w:val="24"/>
          <w:szCs w:val="24"/>
        </w:rPr>
        <w:t xml:space="preserve"> образовательным программам начального общего, основного общего образования на дому в соответствии с действующим законодательством</w:t>
      </w:r>
    </w:p>
    <w:p w:rsidR="000D7B58" w:rsidRPr="000D7B58" w:rsidRDefault="000D7B58">
      <w:pPr>
        <w:rPr>
          <w:rFonts w:ascii="Times New Roman" w:hAnsi="Times New Roman" w:cs="Times New Roman"/>
          <w:sz w:val="24"/>
          <w:szCs w:val="24"/>
        </w:rPr>
      </w:pPr>
    </w:p>
    <w:sectPr w:rsidR="000D7B58" w:rsidRPr="000D7B5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B58"/>
    <w:rsid w:val="000D7B58"/>
    <w:rsid w:val="005252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184</Words>
  <Characters>1052</Characters>
  <Application>Microsoft Office Word</Application>
  <DocSecurity>0</DocSecurity>
  <Lines>8</Lines>
  <Paragraphs>2</Paragraphs>
  <ScaleCrop>false</ScaleCrop>
  <Company>HP</Company>
  <LinksUpToDate>false</LinksUpToDate>
  <CharactersWithSpaces>1234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1</cp:revision>
  <dcterms:created xsi:type="dcterms:W3CDTF">2022-02-12T16:24:00Z</dcterms:created>
  <dcterms:modified xsi:type="dcterms:W3CDTF">2022-02-12T16:27:00Z</dcterms:modified>
</cp:coreProperties>
</file>